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附件：</w:t>
      </w:r>
    </w:p>
    <w:p>
      <w:pPr>
        <w:ind w:firstLine="562" w:firstLineChars="20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shd w:val="clear" w:fill="FFFFFF"/>
          <w:lang w:eastAsia="zh-CN"/>
        </w:rPr>
        <w:t>老年教职员工（含家属）及“慢性病”患者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体检活动报名表</w:t>
      </w:r>
      <w:bookmarkStart w:id="0" w:name="_GoBack"/>
      <w:bookmarkEnd w:id="0"/>
    </w:p>
    <w:tbl>
      <w:tblPr>
        <w:tblStyle w:val="4"/>
        <w:tblW w:w="9105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15"/>
        <w:gridCol w:w="1425"/>
        <w:gridCol w:w="2520"/>
        <w:gridCol w:w="175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</w:p>
    <w:p>
      <w:pPr>
        <w:spacing w:line="360" w:lineRule="exact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注：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盖章报名表及电子版于</w:t>
      </w:r>
      <w:r>
        <w:rPr>
          <w:rFonts w:hint="eastAsia" w:ascii="仿宋" w:hAnsi="仿宋" w:eastAsia="仿宋"/>
          <w:color w:val="000000"/>
          <w:sz w:val="28"/>
          <w:szCs w:val="28"/>
        </w:rPr>
        <w:t>2017年1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28"/>
          <w:szCs w:val="28"/>
        </w:rPr>
        <w:t>日（星期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color w:val="000000"/>
          <w:sz w:val="28"/>
          <w:szCs w:val="28"/>
        </w:rPr>
        <w:t>）中午12：00前提交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。</w:t>
      </w:r>
    </w:p>
    <w:p>
      <w:pPr>
        <w:ind w:firstLine="1968" w:firstLineChars="700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F0561"/>
    <w:rsid w:val="04EF0561"/>
    <w:rsid w:val="72073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2017-11-15T03:51:00Z</dcterms:created>
  <dc:creator>Administrator</dc:creator>
  <cp:lastModifiedBy>Administrator</cp:lastModifiedBy>
  <dcterms:modified xsi:type="dcterms:W3CDTF">2017-11-15T09:22:56Z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